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75D" w:rsidRPr="006A0665" w:rsidRDefault="00536738" w:rsidP="00536738">
      <w:pPr>
        <w:pStyle w:val="Title"/>
        <w:jc w:val="center"/>
        <w:rPr>
          <w:sz w:val="44"/>
          <w:szCs w:val="44"/>
        </w:rPr>
      </w:pPr>
      <w:bookmarkStart w:id="0" w:name="_GoBack"/>
      <w:bookmarkEnd w:id="0"/>
      <w:r w:rsidRPr="006A0665">
        <w:rPr>
          <w:sz w:val="44"/>
          <w:szCs w:val="44"/>
        </w:rPr>
        <w:t xml:space="preserve">Comments on </w:t>
      </w:r>
      <w:r w:rsidR="006A0665" w:rsidRPr="006A0665">
        <w:rPr>
          <w:sz w:val="44"/>
          <w:szCs w:val="44"/>
        </w:rPr>
        <w:t xml:space="preserve">Pastoral and </w:t>
      </w:r>
      <w:r w:rsidRPr="006A0665">
        <w:rPr>
          <w:sz w:val="44"/>
          <w:szCs w:val="44"/>
        </w:rPr>
        <w:t>Annual Report</w:t>
      </w:r>
    </w:p>
    <w:p w:rsidR="00536738" w:rsidRDefault="00536738" w:rsidP="00536738"/>
    <w:p w:rsidR="0003228B" w:rsidRDefault="00CC23C9" w:rsidP="00536738">
      <w:r>
        <w:t xml:space="preserve">Dear </w:t>
      </w:r>
      <w:r w:rsidR="0003228B">
        <w:t>P</w:t>
      </w:r>
      <w:r w:rsidR="00FA31EF">
        <w:t>arishioners,</w:t>
      </w:r>
    </w:p>
    <w:p w:rsidR="006A0665" w:rsidRPr="006A0665" w:rsidRDefault="00FA31EF" w:rsidP="00536738">
      <w:r>
        <w:t xml:space="preserve"> </w:t>
      </w:r>
      <w:r w:rsidR="0003228B">
        <w:t>Enclosed are</w:t>
      </w:r>
      <w:r>
        <w:t xml:space="preserve"> the ann</w:t>
      </w:r>
      <w:r w:rsidR="006A0665">
        <w:t xml:space="preserve">ual reports for the </w:t>
      </w:r>
      <w:r w:rsidR="0003228B">
        <w:t>Parish for the 20</w:t>
      </w:r>
      <w:r w:rsidR="002314F7">
        <w:t>17-</w:t>
      </w:r>
      <w:r w:rsidR="0003228B">
        <w:t>20</w:t>
      </w:r>
      <w:r w:rsidR="002314F7">
        <w:t>18</w:t>
      </w:r>
      <w:r>
        <w:t xml:space="preserve"> </w:t>
      </w:r>
      <w:r w:rsidR="0003228B">
        <w:t>fiscal year which include the Statement of Revenues and Expenses, the Balance sheet as of June 30, 2018</w:t>
      </w:r>
      <w:r w:rsidR="006A0665">
        <w:t xml:space="preserve"> </w:t>
      </w:r>
      <w:r w:rsidR="0003228B">
        <w:t xml:space="preserve">and vital parish statistics.  </w:t>
      </w:r>
      <w:r w:rsidR="006A0665">
        <w:t xml:space="preserve">We hope you find them </w:t>
      </w:r>
      <w:r w:rsidR="00CC23C9">
        <w:t xml:space="preserve">informative and </w:t>
      </w:r>
      <w:r w:rsidR="006A0665">
        <w:t>interesting. If you have any questions please call me at the parish office at 607-359-2115, Peter Olausson</w:t>
      </w:r>
      <w:r w:rsidR="00CC23C9">
        <w:t>, Business Manager.</w:t>
      </w:r>
    </w:p>
    <w:p w:rsidR="006A0665" w:rsidRDefault="006A0665" w:rsidP="00536738">
      <w:pPr>
        <w:rPr>
          <w:sz w:val="28"/>
          <w:szCs w:val="28"/>
          <w:u w:val="single"/>
        </w:rPr>
      </w:pPr>
    </w:p>
    <w:p w:rsidR="00536738" w:rsidRDefault="00536738" w:rsidP="00536738">
      <w:pPr>
        <w:rPr>
          <w:sz w:val="28"/>
          <w:szCs w:val="28"/>
          <w:u w:val="single"/>
        </w:rPr>
      </w:pPr>
      <w:r w:rsidRPr="00536738">
        <w:rPr>
          <w:sz w:val="28"/>
          <w:szCs w:val="28"/>
          <w:u w:val="single"/>
        </w:rPr>
        <w:t>Income</w:t>
      </w:r>
    </w:p>
    <w:p w:rsidR="00536738" w:rsidRDefault="00536738" w:rsidP="00536738">
      <w:pPr>
        <w:rPr>
          <w:sz w:val="28"/>
          <w:szCs w:val="28"/>
          <w:u w:val="single"/>
        </w:rPr>
      </w:pPr>
    </w:p>
    <w:p w:rsidR="004D3273" w:rsidRDefault="0003228B" w:rsidP="00536738">
      <w:r>
        <w:t>There was</w:t>
      </w:r>
      <w:r w:rsidR="00974A37">
        <w:t xml:space="preserve"> </w:t>
      </w:r>
      <w:r w:rsidR="00974A37" w:rsidRPr="00B74000">
        <w:rPr>
          <w:color w:val="000000" w:themeColor="text1"/>
        </w:rPr>
        <w:t xml:space="preserve">a </w:t>
      </w:r>
      <w:r w:rsidR="00F147E8">
        <w:rPr>
          <w:color w:val="000000" w:themeColor="text1"/>
        </w:rPr>
        <w:t xml:space="preserve">$ 23,350.94 </w:t>
      </w:r>
      <w:r>
        <w:rPr>
          <w:color w:val="000000" w:themeColor="text1"/>
        </w:rPr>
        <w:t>(</w:t>
      </w:r>
      <w:r w:rsidR="00F147E8">
        <w:rPr>
          <w:color w:val="000000" w:themeColor="text1"/>
        </w:rPr>
        <w:t>-7.7%</w:t>
      </w:r>
      <w:r>
        <w:rPr>
          <w:color w:val="000000" w:themeColor="text1"/>
        </w:rPr>
        <w:t>)</w:t>
      </w:r>
      <w:r w:rsidR="006139CD">
        <w:rPr>
          <w:color w:val="000000" w:themeColor="text1"/>
        </w:rPr>
        <w:t xml:space="preserve"> </w:t>
      </w:r>
      <w:r w:rsidR="00F147E8">
        <w:rPr>
          <w:color w:val="000000" w:themeColor="text1"/>
        </w:rPr>
        <w:t>de</w:t>
      </w:r>
      <w:r w:rsidR="00AC0FF9">
        <w:rPr>
          <w:color w:val="000000" w:themeColor="text1"/>
        </w:rPr>
        <w:t>crease</w:t>
      </w:r>
      <w:r w:rsidR="009A28FE">
        <w:rPr>
          <w:color w:val="000000" w:themeColor="text1"/>
        </w:rPr>
        <w:t xml:space="preserve"> in regular</w:t>
      </w:r>
      <w:r w:rsidR="006139CD">
        <w:rPr>
          <w:color w:val="000000" w:themeColor="text1"/>
        </w:rPr>
        <w:t xml:space="preserve"> </w:t>
      </w:r>
      <w:r w:rsidR="00F147E8">
        <w:rPr>
          <w:color w:val="000000" w:themeColor="text1"/>
        </w:rPr>
        <w:t>c</w:t>
      </w:r>
      <w:r w:rsidR="00974A37">
        <w:t xml:space="preserve">ollections </w:t>
      </w:r>
      <w:r>
        <w:t xml:space="preserve">primarily </w:t>
      </w:r>
      <w:r w:rsidR="00F147E8">
        <w:t>due to the change</w:t>
      </w:r>
      <w:r>
        <w:t xml:space="preserve"> in the</w:t>
      </w:r>
      <w:r w:rsidR="00F147E8">
        <w:t xml:space="preserve"> mass schedule</w:t>
      </w:r>
      <w:r w:rsidR="00AC0FF9">
        <w:t xml:space="preserve"> </w:t>
      </w:r>
      <w:r>
        <w:t xml:space="preserve">for our Parish.  </w:t>
      </w:r>
      <w:r w:rsidR="00F147E8">
        <w:t xml:space="preserve"> </w:t>
      </w:r>
      <w:r w:rsidR="009A28FE">
        <w:t xml:space="preserve">St. Catherine’s </w:t>
      </w:r>
      <w:r w:rsidR="001B2857">
        <w:t>collections decreased</w:t>
      </w:r>
      <w:r w:rsidR="006139CD">
        <w:t xml:space="preserve"> 4.4%</w:t>
      </w:r>
      <w:r w:rsidR="001B2857">
        <w:t xml:space="preserve">, </w:t>
      </w:r>
      <w:r w:rsidR="00AC0FF9">
        <w:t xml:space="preserve">St. </w:t>
      </w:r>
      <w:r w:rsidR="009A28FE">
        <w:t>Stanislaus’</w:t>
      </w:r>
      <w:r w:rsidR="006139CD">
        <w:t xml:space="preserve"> </w:t>
      </w:r>
      <w:r w:rsidR="00CE03E1">
        <w:t xml:space="preserve">collections </w:t>
      </w:r>
      <w:r w:rsidR="006139CD">
        <w:t xml:space="preserve">decreased </w:t>
      </w:r>
      <w:r w:rsidR="00CE03E1">
        <w:t>12 %</w:t>
      </w:r>
      <w:r w:rsidR="001B2857">
        <w:t>, and</w:t>
      </w:r>
      <w:r w:rsidR="00AC0FF9">
        <w:t xml:space="preserve"> St. Joseph’s</w:t>
      </w:r>
      <w:r w:rsidR="00CE03E1">
        <w:t xml:space="preserve"> collections</w:t>
      </w:r>
      <w:r w:rsidR="00AC0FF9">
        <w:t xml:space="preserve"> </w:t>
      </w:r>
      <w:r w:rsidR="001B2857">
        <w:t xml:space="preserve">decreased </w:t>
      </w:r>
      <w:r w:rsidR="006139CD">
        <w:t>9.3%</w:t>
      </w:r>
      <w:r w:rsidR="009A28FE">
        <w:t xml:space="preserve">. </w:t>
      </w:r>
      <w:r w:rsidR="00AC0FF9">
        <w:t xml:space="preserve">All three churches </w:t>
      </w:r>
      <w:r w:rsidR="001B2857">
        <w:t>were</w:t>
      </w:r>
      <w:r w:rsidR="00AC0FF9">
        <w:t xml:space="preserve"> </w:t>
      </w:r>
      <w:r w:rsidR="00CE03E1">
        <w:t>close to or above</w:t>
      </w:r>
      <w:r w:rsidR="006139CD">
        <w:t xml:space="preserve"> budget </w:t>
      </w:r>
      <w:r w:rsidR="001B2857">
        <w:t>for the</w:t>
      </w:r>
      <w:r w:rsidR="006139CD">
        <w:t xml:space="preserve"> Christmas </w:t>
      </w:r>
      <w:r w:rsidR="001B2857">
        <w:t>and</w:t>
      </w:r>
      <w:r w:rsidR="006139CD">
        <w:t xml:space="preserve"> Easter</w:t>
      </w:r>
      <w:r w:rsidR="001B2857">
        <w:t xml:space="preserve"> collections</w:t>
      </w:r>
      <w:r w:rsidR="006139CD">
        <w:t xml:space="preserve">. </w:t>
      </w:r>
      <w:r w:rsidR="00CE03E1">
        <w:t>There was</w:t>
      </w:r>
      <w:r w:rsidR="00AC0FF9">
        <w:t xml:space="preserve"> a</w:t>
      </w:r>
      <w:r w:rsidR="00B80759">
        <w:t xml:space="preserve"> drop</w:t>
      </w:r>
      <w:r w:rsidR="00C12953">
        <w:t xml:space="preserve"> in </w:t>
      </w:r>
      <w:r w:rsidR="00B80759">
        <w:t xml:space="preserve">donations </w:t>
      </w:r>
      <w:r w:rsidR="006139CD">
        <w:t xml:space="preserve">from all churches for </w:t>
      </w:r>
      <w:r w:rsidR="00B80759">
        <w:t>the Parish Building fund.</w:t>
      </w:r>
      <w:r w:rsidR="006139CD">
        <w:t xml:space="preserve"> – 43%</w:t>
      </w:r>
    </w:p>
    <w:p w:rsidR="00B80759" w:rsidRDefault="00B80759" w:rsidP="00536738"/>
    <w:p w:rsidR="00B80759" w:rsidRDefault="00D247FD" w:rsidP="00536738">
      <w:pPr>
        <w:rPr>
          <w:color w:val="000000" w:themeColor="text1"/>
        </w:rPr>
      </w:pPr>
      <w:r>
        <w:rPr>
          <w:color w:val="000000" w:themeColor="text1"/>
        </w:rPr>
        <w:t xml:space="preserve">The other income sources </w:t>
      </w:r>
      <w:r w:rsidR="00CE03E1">
        <w:rPr>
          <w:color w:val="000000" w:themeColor="text1"/>
        </w:rPr>
        <w:t>were</w:t>
      </w:r>
      <w:r>
        <w:rPr>
          <w:color w:val="000000" w:themeColor="text1"/>
        </w:rPr>
        <w:t xml:space="preserve"> over budget</w:t>
      </w:r>
      <w:r w:rsidR="00C205B4">
        <w:rPr>
          <w:color w:val="000000" w:themeColor="text1"/>
        </w:rPr>
        <w:t>, with the exception of fundraising</w:t>
      </w:r>
      <w:r w:rsidR="001B2857">
        <w:rPr>
          <w:color w:val="000000" w:themeColor="text1"/>
        </w:rPr>
        <w:t xml:space="preserve"> as</w:t>
      </w:r>
      <w:r w:rsidR="00C205B4">
        <w:rPr>
          <w:color w:val="000000" w:themeColor="text1"/>
        </w:rPr>
        <w:t xml:space="preserve"> we did not have an Irish dinner this year.</w:t>
      </w:r>
    </w:p>
    <w:p w:rsidR="00B80759" w:rsidRDefault="00B80759" w:rsidP="00536738">
      <w:pPr>
        <w:rPr>
          <w:color w:val="000000" w:themeColor="text1"/>
        </w:rPr>
      </w:pPr>
    </w:p>
    <w:p w:rsidR="004D3273" w:rsidRDefault="004D3273" w:rsidP="0053673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Expenses</w:t>
      </w:r>
    </w:p>
    <w:p w:rsidR="004D3273" w:rsidRDefault="004D3273" w:rsidP="00536738">
      <w:pPr>
        <w:rPr>
          <w:sz w:val="28"/>
          <w:szCs w:val="28"/>
          <w:u w:val="single"/>
        </w:rPr>
      </w:pPr>
    </w:p>
    <w:p w:rsidR="004D3273" w:rsidRDefault="00F062A8" w:rsidP="00536738">
      <w:r>
        <w:t>Sala</w:t>
      </w:r>
      <w:r w:rsidR="004312FB">
        <w:t>ries &amp;</w:t>
      </w:r>
      <w:r w:rsidR="00C205B4">
        <w:t xml:space="preserve"> Benefits</w:t>
      </w:r>
      <w:r w:rsidR="001B2857">
        <w:t xml:space="preserve"> were favorable to budget by $6,000</w:t>
      </w:r>
      <w:r w:rsidR="00B80759">
        <w:t>.</w:t>
      </w:r>
    </w:p>
    <w:p w:rsidR="00C205B4" w:rsidRDefault="00C205B4" w:rsidP="00536738"/>
    <w:p w:rsidR="00406F93" w:rsidRDefault="00C205B4" w:rsidP="00536738">
      <w:r>
        <w:t>Supplies</w:t>
      </w:r>
      <w:r w:rsidR="001B2857">
        <w:t xml:space="preserve"> were unfavorable to budget by $6,600 primarily due to the purchase of the DOR Commemorative</w:t>
      </w:r>
      <w:r w:rsidR="00CE03E1">
        <w:t xml:space="preserve"> books</w:t>
      </w:r>
      <w:r w:rsidR="001B2857">
        <w:t xml:space="preserve">. </w:t>
      </w:r>
    </w:p>
    <w:p w:rsidR="001B2857" w:rsidRDefault="001B2857" w:rsidP="00536738"/>
    <w:p w:rsidR="00974A37" w:rsidRDefault="00F062A8" w:rsidP="00536738">
      <w:r>
        <w:t>Building Maintenance</w:t>
      </w:r>
      <w:r w:rsidR="001B2857">
        <w:t xml:space="preserve"> is $3,700 unfavorable to </w:t>
      </w:r>
      <w:r w:rsidR="00C205B4">
        <w:t>budget</w:t>
      </w:r>
      <w:r w:rsidR="001B2857">
        <w:t xml:space="preserve"> primarily due to the unbudgeted expenses of the tree removals at St. Stanislaus and St. Catherine’s.</w:t>
      </w:r>
    </w:p>
    <w:p w:rsidR="001B2857" w:rsidRDefault="001B2857" w:rsidP="00536738"/>
    <w:p w:rsidR="001B2857" w:rsidRDefault="000E5D9A" w:rsidP="00536738">
      <w:r>
        <w:t>Purchase of Services</w:t>
      </w:r>
      <w:r w:rsidR="001B2857">
        <w:t xml:space="preserve"> is $4,200 unfavorable to budget due to increased maintenance staffing.</w:t>
      </w:r>
    </w:p>
    <w:p w:rsidR="00F02CD7" w:rsidRDefault="001B2857" w:rsidP="00536738">
      <w:r>
        <w:t xml:space="preserve"> </w:t>
      </w:r>
    </w:p>
    <w:p w:rsidR="00637489" w:rsidRDefault="00637489" w:rsidP="00536738">
      <w:pPr>
        <w:rPr>
          <w:color w:val="000000" w:themeColor="text1"/>
        </w:rPr>
      </w:pPr>
      <w:r>
        <w:rPr>
          <w:color w:val="000000" w:themeColor="text1"/>
        </w:rPr>
        <w:t>Non-Operating Revenue: The parish’s stable patrimony accounts</w:t>
      </w:r>
      <w:r w:rsidR="00CE03E1">
        <w:rPr>
          <w:color w:val="000000" w:themeColor="text1"/>
        </w:rPr>
        <w:t xml:space="preserve"> or long term investment accounts</w:t>
      </w:r>
      <w:r>
        <w:rPr>
          <w:color w:val="000000" w:themeColor="text1"/>
        </w:rPr>
        <w:t xml:space="preserve"> had a good </w:t>
      </w:r>
      <w:r w:rsidR="00586BF9">
        <w:rPr>
          <w:color w:val="000000" w:themeColor="text1"/>
        </w:rPr>
        <w:t>yield</w:t>
      </w:r>
      <w:r w:rsidR="00CE03E1">
        <w:rPr>
          <w:color w:val="000000" w:themeColor="text1"/>
        </w:rPr>
        <w:t xml:space="preserve"> this year with a market gain of $8,700.</w:t>
      </w:r>
    </w:p>
    <w:p w:rsidR="00637489" w:rsidRDefault="00637489" w:rsidP="00536738">
      <w:pPr>
        <w:rPr>
          <w:color w:val="000000" w:themeColor="text1"/>
        </w:rPr>
      </w:pPr>
    </w:p>
    <w:p w:rsidR="00637489" w:rsidRDefault="00637489" w:rsidP="00536738">
      <w:pPr>
        <w:rPr>
          <w:color w:val="000000" w:themeColor="text1"/>
        </w:rPr>
      </w:pPr>
      <w:r>
        <w:rPr>
          <w:color w:val="000000" w:themeColor="text1"/>
        </w:rPr>
        <w:t xml:space="preserve">Non-Operating Expenses: This is the Parish payment for the CMA </w:t>
      </w:r>
      <w:r w:rsidR="00CE03E1">
        <w:rPr>
          <w:color w:val="000000" w:themeColor="text1"/>
        </w:rPr>
        <w:t>underage which was $6,600.</w:t>
      </w:r>
    </w:p>
    <w:p w:rsidR="00637489" w:rsidRDefault="00637489" w:rsidP="00536738">
      <w:pPr>
        <w:rPr>
          <w:color w:val="000000" w:themeColor="text1"/>
        </w:rPr>
      </w:pPr>
    </w:p>
    <w:p w:rsidR="00DD1245" w:rsidRDefault="00111F80" w:rsidP="00536738">
      <w:r>
        <w:t xml:space="preserve"> </w:t>
      </w:r>
    </w:p>
    <w:p w:rsidR="00D90D24" w:rsidRDefault="00DD1245" w:rsidP="00536738">
      <w:pPr>
        <w:rPr>
          <w:color w:val="000000" w:themeColor="text1"/>
        </w:rPr>
      </w:pPr>
      <w:r>
        <w:t>Summary:</w:t>
      </w:r>
      <w:r w:rsidR="00CE03E1">
        <w:t xml:space="preserve"> The </w:t>
      </w:r>
      <w:r w:rsidR="00CE03E1" w:rsidRPr="00CE03E1">
        <w:rPr>
          <w:u w:val="single"/>
        </w:rPr>
        <w:t>Net Operating Loss</w:t>
      </w:r>
      <w:r w:rsidR="00CE03E1">
        <w:t xml:space="preserve"> for the year was </w:t>
      </w:r>
      <w:r w:rsidR="00CE03E1">
        <w:rPr>
          <w:color w:val="000000" w:themeColor="text1"/>
        </w:rPr>
        <w:t>$31,900.</w:t>
      </w:r>
      <w:r w:rsidR="00637489">
        <w:rPr>
          <w:color w:val="000000" w:themeColor="text1"/>
        </w:rPr>
        <w:t xml:space="preserve"> </w:t>
      </w:r>
    </w:p>
    <w:p w:rsidR="00187CB2" w:rsidRDefault="00187CB2" w:rsidP="00536738">
      <w:pPr>
        <w:rPr>
          <w:color w:val="000000" w:themeColor="text1"/>
        </w:rPr>
      </w:pPr>
    </w:p>
    <w:p w:rsidR="00187CB2" w:rsidRDefault="00187CB2" w:rsidP="00536738">
      <w:pPr>
        <w:rPr>
          <w:color w:val="000000" w:themeColor="text1"/>
        </w:rPr>
      </w:pPr>
    </w:p>
    <w:p w:rsidR="00187CB2" w:rsidRDefault="00187CB2" w:rsidP="00536738">
      <w:pPr>
        <w:rPr>
          <w:color w:val="000000" w:themeColor="text1"/>
        </w:rPr>
      </w:pPr>
      <w:r>
        <w:rPr>
          <w:color w:val="000000" w:themeColor="text1"/>
        </w:rPr>
        <w:t>Cemetery account: The income are sales of graves and digging, the expenses are mowing and maintenance.</w:t>
      </w:r>
    </w:p>
    <w:p w:rsidR="00D90D24" w:rsidRDefault="00D90D24" w:rsidP="00536738">
      <w:pPr>
        <w:rPr>
          <w:color w:val="000000" w:themeColor="text1"/>
        </w:rPr>
      </w:pPr>
    </w:p>
    <w:p w:rsidR="00BC0842" w:rsidRPr="00B74000" w:rsidRDefault="00BC0842" w:rsidP="00536738">
      <w:pPr>
        <w:rPr>
          <w:color w:val="000000" w:themeColor="text1"/>
        </w:rPr>
      </w:pPr>
      <w:r>
        <w:rPr>
          <w:color w:val="000000" w:themeColor="text1"/>
        </w:rPr>
        <w:t>Peter Olausson</w:t>
      </w:r>
    </w:p>
    <w:p w:rsidR="00581A8D" w:rsidRPr="004D3273" w:rsidRDefault="00581A8D" w:rsidP="00536738"/>
    <w:sectPr w:rsidR="00581A8D" w:rsidRPr="004D3273" w:rsidSect="00A73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38"/>
    <w:rsid w:val="0002531A"/>
    <w:rsid w:val="0003228B"/>
    <w:rsid w:val="000E5D9A"/>
    <w:rsid w:val="000F26CD"/>
    <w:rsid w:val="00111F80"/>
    <w:rsid w:val="00125CAA"/>
    <w:rsid w:val="00187CB2"/>
    <w:rsid w:val="001B2857"/>
    <w:rsid w:val="001D7204"/>
    <w:rsid w:val="002314F7"/>
    <w:rsid w:val="002971E3"/>
    <w:rsid w:val="002D0BF0"/>
    <w:rsid w:val="002E22C1"/>
    <w:rsid w:val="00367790"/>
    <w:rsid w:val="00406F93"/>
    <w:rsid w:val="004312FB"/>
    <w:rsid w:val="004B475D"/>
    <w:rsid w:val="004D3273"/>
    <w:rsid w:val="004E78E6"/>
    <w:rsid w:val="00536738"/>
    <w:rsid w:val="00581A8D"/>
    <w:rsid w:val="00586BF9"/>
    <w:rsid w:val="005C0A33"/>
    <w:rsid w:val="005E1FE2"/>
    <w:rsid w:val="006046D9"/>
    <w:rsid w:val="006139CD"/>
    <w:rsid w:val="00637489"/>
    <w:rsid w:val="0068011B"/>
    <w:rsid w:val="00687DF2"/>
    <w:rsid w:val="006A0665"/>
    <w:rsid w:val="00710199"/>
    <w:rsid w:val="00974A37"/>
    <w:rsid w:val="00981FD6"/>
    <w:rsid w:val="009A28FE"/>
    <w:rsid w:val="00A73C20"/>
    <w:rsid w:val="00AA2D45"/>
    <w:rsid w:val="00AC0FF9"/>
    <w:rsid w:val="00B5059F"/>
    <w:rsid w:val="00B74000"/>
    <w:rsid w:val="00B80759"/>
    <w:rsid w:val="00BC0842"/>
    <w:rsid w:val="00C12953"/>
    <w:rsid w:val="00C205B4"/>
    <w:rsid w:val="00C46492"/>
    <w:rsid w:val="00CC23C9"/>
    <w:rsid w:val="00CD0A61"/>
    <w:rsid w:val="00CE03E1"/>
    <w:rsid w:val="00D247FD"/>
    <w:rsid w:val="00D3419A"/>
    <w:rsid w:val="00D90D24"/>
    <w:rsid w:val="00DD1245"/>
    <w:rsid w:val="00E172AC"/>
    <w:rsid w:val="00E66159"/>
    <w:rsid w:val="00E73B59"/>
    <w:rsid w:val="00F02CD7"/>
    <w:rsid w:val="00F062A8"/>
    <w:rsid w:val="00F147E8"/>
    <w:rsid w:val="00F96207"/>
    <w:rsid w:val="00FA31EF"/>
    <w:rsid w:val="00FA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394288-2DCA-42D8-A9A1-40F78ECC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36738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rsid w:val="0053673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semiHidden/>
    <w:unhideWhenUsed/>
    <w:rsid w:val="006A0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0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Olausson</dc:creator>
  <cp:lastModifiedBy>Peter Olausson</cp:lastModifiedBy>
  <cp:revision>2</cp:revision>
  <cp:lastPrinted>2018-10-21T14:56:00Z</cp:lastPrinted>
  <dcterms:created xsi:type="dcterms:W3CDTF">2018-11-30T19:53:00Z</dcterms:created>
  <dcterms:modified xsi:type="dcterms:W3CDTF">2018-11-30T19:53:00Z</dcterms:modified>
</cp:coreProperties>
</file>